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17. Entamoeba histolytica és E. coli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i w:val="1"/>
          <w:rtl w:val="0"/>
        </w:rPr>
        <w:t xml:space="preserve">E. histolytica: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1. Morfológia és biológiai tulajdonságok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Testüregi protozoonok, amoebák - </w:t>
      </w:r>
      <w:r w:rsidDel="00000000" w:rsidR="00000000" w:rsidRPr="00000000">
        <w:rPr>
          <w:i w:val="1"/>
          <w:rtl w:val="0"/>
        </w:rPr>
        <w:t xml:space="preserve">pseudopodiumokkal </w:t>
      </w:r>
      <w:r w:rsidDel="00000000" w:rsidR="00000000" w:rsidRPr="00000000">
        <w:rPr>
          <w:rtl w:val="0"/>
        </w:rPr>
        <w:t xml:space="preserve">mozognak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Vegetatív </w:t>
      </w:r>
      <w:r w:rsidDel="00000000" w:rsidR="00000000" w:rsidRPr="00000000">
        <w:rPr>
          <w:i w:val="1"/>
          <w:rtl w:val="0"/>
        </w:rPr>
        <w:t xml:space="preserve">trophozoita 10-50 μm</w:t>
      </w:r>
      <w:r w:rsidDel="00000000" w:rsidR="00000000" w:rsidRPr="00000000">
        <w:rPr>
          <w:rtl w:val="0"/>
        </w:rPr>
        <w:t xml:space="preserve">, endoplazmában szemcsék, bekebelezett baktériumok, </w:t>
      </w:r>
      <w:r w:rsidDel="00000000" w:rsidR="00000000" w:rsidRPr="00000000">
        <w:rPr>
          <w:b w:val="1"/>
          <w:rtl w:val="0"/>
        </w:rPr>
        <w:t xml:space="preserve">vörösvértestek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Sejtmagvacska centrálisan, maghártya mentén kromatinszemcsék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i w:val="1"/>
          <w:rtl w:val="0"/>
        </w:rPr>
        <w:t xml:space="preserve">Cysta 6-25 μm</w:t>
      </w:r>
      <w:r w:rsidDel="00000000" w:rsidR="00000000" w:rsidRPr="00000000">
        <w:rPr>
          <w:rtl w:val="0"/>
        </w:rPr>
        <w:t xml:space="preserve">, benne egy-kettő-négy mag, </w:t>
      </w:r>
      <w:r w:rsidDel="00000000" w:rsidR="00000000" w:rsidRPr="00000000">
        <w:rPr>
          <w:i w:val="1"/>
          <w:rtl w:val="0"/>
        </w:rPr>
        <w:t xml:space="preserve">cromatoid testek.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Szaporodás:</w:t>
      </w:r>
      <w:r w:rsidDel="00000000" w:rsidR="00000000" w:rsidRPr="00000000">
        <w:rPr>
          <w:i w:val="1"/>
          <w:rtl w:val="0"/>
        </w:rPr>
        <w:t xml:space="preserve"> trophozoit bináris hasadásával</w:t>
      </w:r>
      <w:r w:rsidDel="00000000" w:rsidR="00000000" w:rsidRPr="00000000">
        <w:rPr>
          <w:rtl w:val="0"/>
        </w:rPr>
        <w:t xml:space="preserve">, több magvú cystákból excisztáció során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2. Patogenezis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Fertőzés forrása: fertőzött ember ürítette cysták </w:t>
      </w:r>
      <w:r w:rsidDel="00000000" w:rsidR="00000000" w:rsidRPr="00000000">
        <w:rPr>
          <w:i w:val="1"/>
          <w:rtl w:val="0"/>
        </w:rPr>
        <w:t xml:space="preserve">vízzel, zöldségekkel-gyümölcsökkel; direkt kontaktus, szexuális út (anális közösülés).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Cysta a duodenumban excystálódik, a colonban galaktóztartalmú receptorokhoz kötődve megtapadnak, </w:t>
      </w:r>
      <w:r w:rsidDel="00000000" w:rsidR="00000000" w:rsidRPr="00000000">
        <w:rPr>
          <w:b w:val="1"/>
          <w:rtl w:val="0"/>
        </w:rPr>
        <w:t xml:space="preserve">histolyticus enzimekkel</w:t>
      </w:r>
      <w:r w:rsidDel="00000000" w:rsidR="00000000" w:rsidRPr="00000000">
        <w:rPr>
          <w:rtl w:val="0"/>
        </w:rPr>
        <w:t xml:space="preserve"> behatolnak a hámba - “</w:t>
      </w:r>
      <w:r w:rsidDel="00000000" w:rsidR="00000000" w:rsidRPr="00000000">
        <w:rPr>
          <w:i w:val="1"/>
          <w:rtl w:val="0"/>
        </w:rPr>
        <w:t xml:space="preserve">könnycsepp” fekélyek, </w:t>
      </w:r>
      <w:r w:rsidDel="00000000" w:rsidR="00000000" w:rsidRPr="00000000">
        <w:rPr>
          <w:rtl w:val="0"/>
        </w:rPr>
        <w:t xml:space="preserve">gyulladás, vérzés.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b w:val="1"/>
          <w:rtl w:val="0"/>
        </w:rPr>
        <w:t xml:space="preserve">Citotoxinok:</w:t>
      </w:r>
      <w:r w:rsidDel="00000000" w:rsidR="00000000" w:rsidRPr="00000000">
        <w:rPr>
          <w:rtl w:val="0"/>
        </w:rPr>
        <w:t xml:space="preserve"> neutrophilekre is toxikus - belőlük felszabaduló enzimek is szövetdestruktívak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Roncsolt erekkel haematogen szóródás, ritkán direkt penetráció (pl. rekeszen át tüdőbe)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3. Klinikai kép: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b w:val="1"/>
          <w:rtl w:val="0"/>
        </w:rPr>
        <w:t xml:space="preserve">Tünetmentes cystaürítés:</w:t>
      </w:r>
      <w:r w:rsidDel="00000000" w:rsidR="00000000" w:rsidRPr="00000000">
        <w:rPr>
          <w:rtl w:val="0"/>
        </w:rPr>
        <w:t xml:space="preserve"> főként apathogén fajok (</w:t>
      </w:r>
      <w:r w:rsidDel="00000000" w:rsidR="00000000" w:rsidRPr="00000000">
        <w:rPr>
          <w:i w:val="1"/>
          <w:rtl w:val="0"/>
        </w:rPr>
        <w:t xml:space="preserve">E. dispar, E. moshkowsk</w:t>
      </w:r>
      <w:r w:rsidDel="00000000" w:rsidR="00000000" w:rsidRPr="00000000">
        <w:rPr>
          <w:rtl w:val="0"/>
        </w:rPr>
        <w:t xml:space="preserve">i)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b w:val="1"/>
          <w:rtl w:val="0"/>
        </w:rPr>
        <w:t xml:space="preserve">Krónikus amoebiasis:</w:t>
      </w:r>
      <w:r w:rsidDel="00000000" w:rsidR="00000000" w:rsidRPr="00000000">
        <w:rPr>
          <w:rtl w:val="0"/>
        </w:rPr>
        <w:t xml:space="preserve"> időnkénti hasmenés, testsúlyvesztés, gyengeség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b w:val="1"/>
          <w:rtl w:val="0"/>
        </w:rPr>
        <w:t xml:space="preserve">Akut amoebás dysenteria (vérhas): </w:t>
      </w:r>
      <w:r w:rsidDel="00000000" w:rsidR="00000000" w:rsidRPr="00000000">
        <w:rPr>
          <w:rtl w:val="0"/>
        </w:rPr>
        <w:t xml:space="preserve">t</w:t>
      </w:r>
      <w:r w:rsidDel="00000000" w:rsidR="00000000" w:rsidRPr="00000000">
        <w:rPr>
          <w:i w:val="1"/>
          <w:rtl w:val="0"/>
        </w:rPr>
        <w:t xml:space="preserve">enesmusos székletürítés, véres-nyákos-gennyes széklet.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b w:val="1"/>
          <w:rtl w:val="0"/>
        </w:rPr>
        <w:t xml:space="preserve">Amoebás tályog:</w:t>
      </w:r>
      <w:r w:rsidDel="00000000" w:rsidR="00000000" w:rsidRPr="00000000">
        <w:rPr>
          <w:rtl w:val="0"/>
        </w:rPr>
        <w:t xml:space="preserve"> ált. </w:t>
      </w:r>
      <w:r w:rsidDel="00000000" w:rsidR="00000000" w:rsidRPr="00000000">
        <w:rPr>
          <w:i w:val="1"/>
          <w:rtl w:val="0"/>
        </w:rPr>
        <w:t xml:space="preserve">májban</w:t>
      </w:r>
      <w:r w:rsidDel="00000000" w:rsidR="00000000" w:rsidRPr="00000000">
        <w:rPr>
          <w:rtl w:val="0"/>
        </w:rPr>
        <w:t xml:space="preserve"> - jobb oldali feszülés, hepatomegália, rekeszt átfúrva </w:t>
      </w:r>
      <w:r w:rsidDel="00000000" w:rsidR="00000000" w:rsidRPr="00000000">
        <w:rPr>
          <w:i w:val="1"/>
          <w:rtl w:val="0"/>
        </w:rPr>
        <w:t xml:space="preserve">tüdőtályog, ritkán agytályog. 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i w:val="1"/>
          <w:rtl w:val="0"/>
        </w:rPr>
        <w:t xml:space="preserve">Amoebás granuloma (amoeboma):</w:t>
      </w:r>
      <w:r w:rsidDel="00000000" w:rsidR="00000000" w:rsidRPr="00000000">
        <w:rPr>
          <w:rtl w:val="0"/>
        </w:rPr>
        <w:t xml:space="preserve"> recidiváló fertőzés miatti bélfal-megvastagodás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i w:val="1"/>
          <w:rtl w:val="0"/>
        </w:rPr>
        <w:t xml:space="preserve">Bőramoebiasis: </w:t>
      </w:r>
      <w:r w:rsidDel="00000000" w:rsidR="00000000" w:rsidRPr="00000000">
        <w:rPr>
          <w:rtl w:val="0"/>
        </w:rPr>
        <w:t xml:space="preserve">áttéti, sipolyozó felszíni fekély.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4. Diagnosztika és terápia: 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i w:val="1"/>
          <w:rtl w:val="0"/>
        </w:rPr>
        <w:t xml:space="preserve">mikroszkópia:</w:t>
      </w:r>
      <w:r w:rsidDel="00000000" w:rsidR="00000000" w:rsidRPr="00000000">
        <w:rPr>
          <w:rtl w:val="0"/>
        </w:rPr>
        <w:t xml:space="preserve"> széklet, váladék, biopsziás minta</w:t>
      </w:r>
    </w:p>
    <w:p w:rsidR="00000000" w:rsidDel="00000000" w:rsidP="00000000" w:rsidRDefault="00000000" w:rsidRPr="00000000">
      <w:pPr>
        <w:numPr>
          <w:ilvl w:val="1"/>
          <w:numId w:val="5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széklet egy órán belül vizsgálandó</w:t>
      </w:r>
    </w:p>
    <w:p w:rsidR="00000000" w:rsidDel="00000000" w:rsidP="00000000" w:rsidRDefault="00000000" w:rsidRPr="00000000">
      <w:pPr>
        <w:numPr>
          <w:ilvl w:val="1"/>
          <w:numId w:val="5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cystaürítés intermittáló, háromszori mintavétel + cystadúsítás</w:t>
      </w:r>
    </w:p>
    <w:p w:rsidR="00000000" w:rsidDel="00000000" w:rsidP="00000000" w:rsidRDefault="00000000" w:rsidRPr="00000000">
      <w:pPr>
        <w:numPr>
          <w:ilvl w:val="1"/>
          <w:numId w:val="5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b w:val="1"/>
          <w:rtl w:val="0"/>
        </w:rPr>
        <w:t xml:space="preserve">trophozoitákban vvt-k</w:t>
      </w:r>
      <w:r w:rsidDel="00000000" w:rsidR="00000000" w:rsidRPr="00000000">
        <w:rPr>
          <w:rtl w:val="0"/>
        </w:rPr>
        <w:t xml:space="preserve"> (csak az E. histolyticára jellemző)</w:t>
      </w:r>
    </w:p>
    <w:p w:rsidR="00000000" w:rsidDel="00000000" w:rsidP="00000000" w:rsidRDefault="00000000" w:rsidRPr="00000000">
      <w:pPr>
        <w:numPr>
          <w:ilvl w:val="1"/>
          <w:numId w:val="5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biopsziát a tályog falából, ne a bennékből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immunfluoreszcencia, PCR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i w:val="1"/>
          <w:rtl w:val="0"/>
        </w:rPr>
        <w:t xml:space="preserve">szerológia: </w:t>
      </w:r>
      <w:r w:rsidDel="00000000" w:rsidR="00000000" w:rsidRPr="00000000">
        <w:rPr>
          <w:rtl w:val="0"/>
        </w:rPr>
        <w:t xml:space="preserve">ELISA, haemagglutináció - cystaürítőknél lehet negatív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b w:val="1"/>
          <w:rtl w:val="0"/>
        </w:rPr>
        <w:t xml:space="preserve">Th.: metronidazol, tinidazol, paromomycinnel</w:t>
      </w:r>
      <w:r w:rsidDel="00000000" w:rsidR="00000000" w:rsidRPr="00000000">
        <w:rPr>
          <w:rtl w:val="0"/>
        </w:rPr>
        <w:t xml:space="preserve"> kiegészítve (nem szívódik fel)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Profilaxis: nyers zöldség-gyümölcs elkerülése, víz forralása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i w:val="1"/>
          <w:rtl w:val="0"/>
        </w:rPr>
        <w:t xml:space="preserve">Egyéb intestinalis amoebák: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E. coli</w:t>
      </w:r>
      <w:r w:rsidDel="00000000" w:rsidR="00000000" w:rsidRPr="00000000">
        <w:rPr>
          <w:rtl w:val="0"/>
        </w:rPr>
        <w:t xml:space="preserve">, E. dispar, E. hartmanni, E. gingivalis, E. moshkowski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DD - elkülönítés az E. histolyticától: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i w:val="1"/>
          <w:rtl w:val="0"/>
        </w:rPr>
        <w:t xml:space="preserve">trophozoita 20-40 μm, </w:t>
      </w:r>
      <w:r w:rsidDel="00000000" w:rsidR="00000000" w:rsidRPr="00000000">
        <w:rPr>
          <w:rtl w:val="0"/>
        </w:rPr>
        <w:t xml:space="preserve">durva kromatinszemcsés mag, citoplazmában </w:t>
      </w:r>
      <w:r w:rsidDel="00000000" w:rsidR="00000000" w:rsidRPr="00000000">
        <w:rPr>
          <w:b w:val="1"/>
          <w:rtl w:val="0"/>
        </w:rPr>
        <w:t xml:space="preserve">soha nincs vvt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i w:val="1"/>
          <w:rtl w:val="0"/>
        </w:rPr>
        <w:t xml:space="preserve">cysta nagyobb, 15-30 μm, </w:t>
      </w:r>
      <w:r w:rsidDel="00000000" w:rsidR="00000000" w:rsidRPr="00000000">
        <w:rPr>
          <w:rtl w:val="0"/>
        </w:rPr>
        <w:t xml:space="preserve">több mag, legalább 8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