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13. Aspergillus fajok és Penicillium genus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Fajok: </w:t>
      </w:r>
      <w:r w:rsidDel="00000000" w:rsidR="00000000" w:rsidRPr="00000000">
        <w:rPr>
          <w:i w:val="1"/>
          <w:rtl w:val="0"/>
        </w:rPr>
        <w:t xml:space="preserve">A. fumigatus, A. flavus, A. nidulans, A. terreus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Morfológiai és biológiai tulajdonságok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penészgomba</w:t>
      </w:r>
      <w:r w:rsidDel="00000000" w:rsidR="00000000" w:rsidRPr="00000000">
        <w:rPr>
          <w:rtl w:val="0"/>
        </w:rPr>
        <w:t xml:space="preserve">, septált hifákkal, rajtuk conidiumtartó vesiculumok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változatos színű telepek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ubiquiter gomba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toxinokat termehetnek: 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b w:val="1"/>
          <w:rtl w:val="0"/>
        </w:rPr>
        <w:t xml:space="preserve">aflatoxin</w:t>
      </w:r>
      <w:r w:rsidDel="00000000" w:rsidR="00000000" w:rsidRPr="00000000">
        <w:rPr>
          <w:rtl w:val="0"/>
        </w:rPr>
        <w:t xml:space="preserve"> (A. flavus) - májkárosító, carcinogén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ochratoxinok (A. ochraceus, A. niger, Penicilliumok) - lehetséges rákkeltők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gliotoxin (A. fumigatus, Penicilliumok)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Kórképek: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Immunstátusz, és a faj virulenciája határozza meg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Allergiás bronchopulmonalis aspergillosis</w:t>
      </w:r>
      <w:r w:rsidDel="00000000" w:rsidR="00000000" w:rsidRPr="00000000">
        <w:rPr>
          <w:rtl w:val="0"/>
        </w:rPr>
        <w:t xml:space="preserve">: conidiumok belélegzéssel sinusokba, felső- és alsó légúti traktusba jutnak, túlérzékenységi reakciót okozva (</w:t>
      </w:r>
      <w:r w:rsidDel="00000000" w:rsidR="00000000" w:rsidRPr="00000000">
        <w:rPr>
          <w:i w:val="1"/>
          <w:rtl w:val="0"/>
        </w:rPr>
        <w:t xml:space="preserve">allergiás rhinitis, asztma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Alimentáris toxicosis - </w:t>
      </w:r>
      <w:r w:rsidDel="00000000" w:rsidR="00000000" w:rsidRPr="00000000">
        <w:rPr>
          <w:rtl w:val="0"/>
        </w:rPr>
        <w:t xml:space="preserve">aflatoxin, gliotoxin, ochratoxin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Lokális aspergillosis: </w:t>
      </w:r>
      <w:r w:rsidDel="00000000" w:rsidR="00000000" w:rsidRPr="00000000">
        <w:rPr>
          <w:rtl w:val="0"/>
        </w:rPr>
        <w:t xml:space="preserve">szem, külső hallójárat, sinusok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Aspergilloma:</w:t>
      </w:r>
      <w:r w:rsidDel="00000000" w:rsidR="00000000" w:rsidRPr="00000000">
        <w:rPr>
          <w:rtl w:val="0"/>
        </w:rPr>
        <w:t xml:space="preserve"> korábban képződött üregben (TBC, sarcoidosis) kialakult “fungus ball” - invazív fertőzés alakulhat ki belőle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Bronchialis obstruktív aspergillosis</w:t>
      </w:r>
      <w:r w:rsidDel="00000000" w:rsidR="00000000" w:rsidRPr="00000000">
        <w:rPr>
          <w:rtl w:val="0"/>
        </w:rPr>
        <w:t xml:space="preserve"> - cysticus fibrózisban, bronchiectasiában gyakoribb - myceliumból és nyákból álló dugók zárják el a bronchusokat, felköhögve </w:t>
      </w:r>
      <w:r w:rsidDel="00000000" w:rsidR="00000000" w:rsidRPr="00000000">
        <w:rPr>
          <w:i w:val="1"/>
          <w:rtl w:val="0"/>
        </w:rPr>
        <w:t xml:space="preserve">cylinderek</w:t>
      </w:r>
      <w:r w:rsidDel="00000000" w:rsidR="00000000" w:rsidRPr="00000000">
        <w:rPr>
          <w:rtl w:val="0"/>
        </w:rPr>
        <w:t xml:space="preserve"> a köpetben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Akut invazív tüdőaspergillosis</w:t>
      </w:r>
      <w:r w:rsidDel="00000000" w:rsidR="00000000" w:rsidRPr="00000000">
        <w:rPr>
          <w:rtl w:val="0"/>
        </w:rPr>
        <w:t xml:space="preserve"> - immunkompromittáltakban jelentkezik, bakteriális pneumonia tüneteivel - BAL vizsgálata, szérumban galaktomannán antigének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Disszeminált aspergillosis</w:t>
      </w:r>
      <w:r w:rsidDel="00000000" w:rsidR="00000000" w:rsidRPr="00000000">
        <w:rPr>
          <w:rtl w:val="0"/>
        </w:rPr>
        <w:t xml:space="preserve"> - haematogén szóródás eredményeként: cerebrális/rhinocerebrális asp., endocarditis, vese- és csontérintettség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mikroszkópia, tenyésztés, képalkotók - meténamin festés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szérum aspergillus specifikus </w:t>
      </w:r>
      <w:r w:rsidDel="00000000" w:rsidR="00000000" w:rsidRPr="00000000">
        <w:rPr>
          <w:b w:val="1"/>
          <w:rtl w:val="0"/>
        </w:rPr>
        <w:t xml:space="preserve">galaktomannan, béta-1-3-glucan</w:t>
      </w:r>
      <w:r w:rsidDel="00000000" w:rsidR="00000000" w:rsidRPr="00000000">
        <w:rPr>
          <w:rtl w:val="0"/>
        </w:rPr>
        <w:t xml:space="preserve"> kimutatás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túlérzékenységi bőrpróba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amphotericin B</w:t>
      </w:r>
      <w:r w:rsidDel="00000000" w:rsidR="00000000" w:rsidRPr="00000000">
        <w:rPr>
          <w:rtl w:val="0"/>
        </w:rPr>
        <w:t xml:space="preserve"> (rezisztens: A. terreus), voriconazol, caspofungin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aspergilloma sebészi eltávolítása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Profilaxis: transzplantáltaknak steril levegő belégzése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Penicilliumok: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fonalas gombák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antibiotikum-termelés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spórái a levegőben ubiquiter előfordulásúak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gyakran jelennek meg Aspergillusokkal együtt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