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3.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Faktor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V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: </w:t>
      </w:r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hemosztázis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konzultáción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már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ismertetett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V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faktor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egyik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lehetséges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mutációja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lang w:val="en-US" w:eastAsia="hu-HU"/>
        </w:rPr>
        <w:t> </w:t>
      </w:r>
      <w:r w:rsidRPr="0090213B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ú</w:t>
      </w: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n. </w:t>
      </w:r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Leiden-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;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pontmutáció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következtében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fehérje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506-dik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aminosava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argininról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glutaminra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változik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(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egybetűs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aminosav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kóddal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jelölve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R506Q).</w:t>
      </w:r>
      <w:proofErr w:type="gramEnd"/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kimutatása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két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primer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párral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történik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egyik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(H) primer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pár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abban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esetben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ad PCR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terméket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ha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nincs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jelen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(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506.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aminosav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arginin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),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míg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(S) primer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pár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abban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esetben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ad PCR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terméket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ha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506.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aminosav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pontmutáció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következtében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glutaminra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módosult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(a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konzultáció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anyagában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G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és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módosult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nukleotid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alapján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).</w:t>
      </w:r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gyakorlaton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két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primer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párt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következőképpen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tervezték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</w:t>
      </w:r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: </w:t>
      </w:r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Bemásolták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NCBI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kereső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programjába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következő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keresőszavakat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: </w:t>
      </w:r>
      <w:r w:rsidRPr="0090213B">
        <w:rPr>
          <w:rFonts w:ascii="Tahoma" w:eastAsia="Times New Roman" w:hAnsi="Tahoma" w:cs="Tahoma"/>
          <w:color w:val="222222"/>
          <w:sz w:val="20"/>
          <w:lang w:val="en-US" w:eastAsia="hu-HU"/>
        </w:rPr>
        <w:t> </w:t>
      </w:r>
      <w:r w:rsidRPr="0090213B">
        <w:rPr>
          <w:rFonts w:ascii="Tahoma" w:eastAsia="Times New Roman" w:hAnsi="Tahoma" w:cs="Tahoma"/>
          <w:i/>
          <w:iCs/>
          <w:color w:val="222222"/>
          <w:sz w:val="20"/>
          <w:szCs w:val="20"/>
          <w:lang w:val="en-US" w:eastAsia="hu-HU"/>
        </w:rPr>
        <w:t>Homo sapiens coagulation factor V</w:t>
      </w: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.</w:t>
      </w:r>
      <w:r w:rsidRPr="0090213B">
        <w:rPr>
          <w:rFonts w:ascii="Tahoma" w:eastAsia="Times New Roman" w:hAnsi="Tahoma" w:cs="Tahoma"/>
          <w:color w:val="222222"/>
          <w:sz w:val="20"/>
          <w:lang w:val="en-US" w:eastAsia="hu-HU"/>
        </w:rPr>
        <w:t> </w:t>
      </w: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 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Számos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egyéb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információ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mellett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megkapjuk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V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faktor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nukleotid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szekvenciáját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.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szekvenciában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megkeressük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506.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aminosavat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kódoló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nukleotidokat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.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Mivel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igazán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sikeresen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akkor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tudunk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pontmutációt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(SNP, single nucleotide polymorphism)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kimutatni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ha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pontmutáció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helye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primer 3?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végén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van,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nekünk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kell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egyik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primert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megadni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primertervező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programnak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. </w:t>
      </w:r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A forward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primert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paraméterei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miatt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nem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fogadja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el a program, a reverse primer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megfelelő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.</w:t>
      </w:r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Ezzel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primerrel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és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program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által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hozzáválasztott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forward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primerrel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detektálható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pontmutáció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.</w:t>
      </w:r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Megvizsgálták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,</w:t>
      </w:r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 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kimutatható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e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PCR-RFLP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vizsgálattal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.</w:t>
      </w:r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Ebben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esetben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kérdéses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tartalmazó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DNS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fragmentumot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PCR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segítségével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felszaporítjuk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majd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restrikciós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endonukleázzal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(RE)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emésztjük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.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Amennyiben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során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kiválasztott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restrikciós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endonukleáz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felismerő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helye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eltűnt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/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megjelent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</w:t>
      </w: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emésztés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során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kapott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fragmentumok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különböző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méretűek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lesznek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hordozó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és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nem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hordozó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személynél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. </w:t>
      </w:r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proofErr w:type="spellStart"/>
      <w:proofErr w:type="gram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Az</w:t>
      </w:r>
      <w:proofErr w:type="spellEnd"/>
      <w:proofErr w:type="gram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interneten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megtalálható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lang w:val="en-US" w:eastAsia="hu-HU"/>
        </w:rPr>
        <w:t> </w:t>
      </w:r>
      <w:proofErr w:type="spellStart"/>
      <w:r w:rsidRPr="0090213B">
        <w:rPr>
          <w:rFonts w:ascii="Tahoma" w:eastAsia="Times New Roman" w:hAnsi="Tahoma" w:cs="Tahoma"/>
          <w:i/>
          <w:iCs/>
          <w:color w:val="222222"/>
          <w:sz w:val="20"/>
          <w:szCs w:val="20"/>
          <w:lang w:val="en-US" w:eastAsia="hu-HU"/>
        </w:rPr>
        <w:t>NEBcutter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lang w:val="en-US" w:eastAsia="hu-HU"/>
        </w:rPr>
        <w:t> </w:t>
      </w: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program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segítségével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kideríthatő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van e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olyan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restrikciós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endonukleáz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melynek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felismerő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helye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mutáció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helyén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található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.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Válasz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: van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ilyen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, a program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segitségével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láthatjuk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a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restrikciós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endonukleáz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emésztés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után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mekkora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fragmentumok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keletkeznek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és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ezek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milyen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képet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mutatnak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 xml:space="preserve"> </w:t>
      </w:r>
      <w:proofErr w:type="spellStart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gélelektroforézissel</w:t>
      </w:r>
      <w:proofErr w:type="spellEnd"/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.</w:t>
      </w:r>
    </w:p>
    <w:p w:rsidR="0090213B" w:rsidRPr="0090213B" w:rsidRDefault="0090213B" w:rsidP="009021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90213B">
        <w:rPr>
          <w:rFonts w:ascii="Tahoma" w:eastAsia="Times New Roman" w:hAnsi="Tahoma" w:cs="Tahoma"/>
          <w:color w:val="222222"/>
          <w:sz w:val="20"/>
          <w:szCs w:val="20"/>
          <w:lang w:val="en-US" w:eastAsia="hu-HU"/>
        </w:rPr>
        <w:t> </w:t>
      </w:r>
    </w:p>
    <w:p w:rsidR="00545EA1" w:rsidRDefault="0090213B"/>
    <w:sectPr w:rsidR="00545EA1" w:rsidSect="00A3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13B"/>
    <w:rsid w:val="00650B2F"/>
    <w:rsid w:val="0090213B"/>
    <w:rsid w:val="00A302AD"/>
    <w:rsid w:val="00C2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2A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02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Márti</dc:creator>
  <cp:keywords/>
  <dc:description/>
  <cp:lastModifiedBy>Márti</cp:lastModifiedBy>
  <cp:revision>2</cp:revision>
  <dcterms:created xsi:type="dcterms:W3CDTF">2013-05-18T14:42:00Z</dcterms:created>
  <dcterms:modified xsi:type="dcterms:W3CDTF">2013-05-18T14:42:00Z</dcterms:modified>
</cp:coreProperties>
</file>